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9"/>
        <w:gridCol w:w="264"/>
      </w:tblGrid>
      <w:tr w:rsidR="003C0C78" w:rsidRPr="003C0C78" w:rsidTr="003C0C78">
        <w:trPr>
          <w:trHeight w:val="72"/>
        </w:trPr>
        <w:tc>
          <w:tcPr>
            <w:tcW w:w="229" w:type="dxa"/>
          </w:tcPr>
          <w:p w:rsidR="003C0C78" w:rsidRPr="003C0C78" w:rsidRDefault="003C0C78" w:rsidP="003C0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</w:tcPr>
          <w:p w:rsidR="003C0C78" w:rsidRPr="003C0C78" w:rsidRDefault="003C0C78" w:rsidP="00FC27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6DC9" w:rsidRPr="003C0C78" w:rsidRDefault="003C0C78" w:rsidP="003C0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9B45CD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B45CD" w:rsidRPr="003C0C78" w:rsidRDefault="009B45CD" w:rsidP="009B4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№ 3</w:t>
      </w:r>
    </w:p>
    <w:p w:rsidR="00BE1D80" w:rsidRPr="003C0C78" w:rsidRDefault="00BE1D80" w:rsidP="00FC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Частное </w:t>
      </w:r>
      <w:r w:rsidR="009B45CD"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«Детский сад № 116</w:t>
      </w:r>
      <w:r w:rsidR="001817D2"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Малыш»</w:t>
      </w:r>
      <w:bookmarkStart w:id="0" w:name="_GoBack"/>
      <w:bookmarkEnd w:id="0"/>
    </w:p>
    <w:p w:rsidR="00D26DC9" w:rsidRPr="003C0C78" w:rsidRDefault="00D26DC9" w:rsidP="009B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80" w:rsidRDefault="00BE1D80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CD" w:rsidRDefault="00FA1DCD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CD" w:rsidRDefault="00FA1DCD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CD" w:rsidRDefault="00FA1DCD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CD" w:rsidRDefault="00FA1DCD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CD" w:rsidRPr="003C0C78" w:rsidRDefault="00FA1DCD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80" w:rsidRPr="003C0C78" w:rsidRDefault="00BE1D80" w:rsidP="00BE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Default="00BE1D80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7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26DC9" w:rsidRPr="003C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A1DCD" w:rsidRPr="003C0C78" w:rsidRDefault="00FA1DCD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</w:t>
      </w:r>
    </w:p>
    <w:p w:rsidR="00D26DC9" w:rsidRPr="003C0C78" w:rsidRDefault="00D26DC9" w:rsidP="00BE1D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Списочный состав воспитанников:</w:t>
      </w:r>
      <w:r w:rsidR="00FC2737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</w:t>
      </w:r>
      <w:r w:rsidR="00BE1D80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26DC9" w:rsidRPr="003C0C78" w:rsidRDefault="00BE1D80" w:rsidP="00D26D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Ответственные: Родионова Н.Н. Иванова М.В.</w:t>
      </w:r>
    </w:p>
    <w:p w:rsidR="00D26DC9" w:rsidRPr="003C0C78" w:rsidRDefault="00BE1D80" w:rsidP="00D26D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Помощник</w:t>
      </w:r>
      <w:r w:rsidR="00FC2737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B413A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Мамедгулуева Офеля</w:t>
      </w: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413A" w:rsidRPr="003C0C78" w:rsidRDefault="007B413A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352"/>
      </w:tblGrid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(кв.м) </w:t>
            </w:r>
          </w:p>
        </w:tc>
      </w:tr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26C8E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6036D3" w:rsidRDefault="006036D3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62,1</w:t>
            </w:r>
          </w:p>
        </w:tc>
      </w:tr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036D3" w:rsidP="0060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036D3" w:rsidP="0060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Приемная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6036D3" w:rsidRDefault="006036D3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D26D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BE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основного оборудования: предметов мебели, технических средств обучения, дополнительных средств дизайна</w:t>
      </w:r>
    </w:p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Игровая</w:t>
      </w:r>
    </w:p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0" w:type="auto"/>
        <w:tblInd w:w="-459" w:type="dxa"/>
        <w:tblLook w:val="04A0"/>
      </w:tblPr>
      <w:tblGrid>
        <w:gridCol w:w="848"/>
        <w:gridCol w:w="5079"/>
        <w:gridCol w:w="1713"/>
        <w:gridCol w:w="2390"/>
      </w:tblGrid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 и оборудование</w:t>
            </w:r>
          </w:p>
          <w:p w:rsidR="00FC2737" w:rsidRPr="003C0C78" w:rsidRDefault="00FC2737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BE1D8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 детский </w:t>
            </w:r>
            <w:r w:rsidR="00BE1D80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шестиместный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E1D80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детский прямоугольный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E1D80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детский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E1D80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«Кухня»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Мольберт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 уголок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уголок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песочной анимации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2737" w:rsidRPr="003C0C78" w:rsidRDefault="00FC2737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Спальная </w:t>
      </w:r>
    </w:p>
    <w:p w:rsidR="00FC2737" w:rsidRPr="003C0C78" w:rsidRDefault="00FC2737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0" w:type="auto"/>
        <w:tblInd w:w="-459" w:type="dxa"/>
        <w:tblLook w:val="04A0"/>
      </w:tblPr>
      <w:tblGrid>
        <w:gridCol w:w="848"/>
        <w:gridCol w:w="5079"/>
        <w:gridCol w:w="1713"/>
        <w:gridCol w:w="2390"/>
      </w:tblGrid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 и оборудование</w:t>
            </w:r>
          </w:p>
          <w:p w:rsidR="00FC2737" w:rsidRPr="003C0C78" w:rsidRDefault="00FC2737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Кровать детская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взрослый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36D3" w:rsidRDefault="006036D3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6D3" w:rsidRDefault="006036D3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2.3. Приемная </w:t>
      </w:r>
    </w:p>
    <w:p w:rsidR="00FC2737" w:rsidRPr="003C0C78" w:rsidRDefault="00FC2737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0" w:type="auto"/>
        <w:tblInd w:w="-459" w:type="dxa"/>
        <w:tblLook w:val="04A0"/>
      </w:tblPr>
      <w:tblGrid>
        <w:gridCol w:w="848"/>
        <w:gridCol w:w="5079"/>
        <w:gridCol w:w="1713"/>
        <w:gridCol w:w="2390"/>
      </w:tblGrid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 и оборудование</w:t>
            </w:r>
          </w:p>
          <w:p w:rsidR="007B413A" w:rsidRPr="003C0C78" w:rsidRDefault="007B413A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детский 2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-х секционный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Лавочка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Стенды:</w:t>
            </w:r>
          </w:p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Шифоньер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FC273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Посуда</w:t>
            </w:r>
          </w:p>
          <w:p w:rsidR="007B413A" w:rsidRPr="003C0C78" w:rsidRDefault="007B413A" w:rsidP="00FC273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Тарелки для первого блюда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Тарелки для второго блюда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Чайная пара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Ложки столовые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Ложки чайные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B85C0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Вилки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0D678D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C08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Кастрюля для первого блюда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C08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Кастрюля для второго блюда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C08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Кастрюля для третьего блюда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C08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Ножи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60703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C08" w:rsidRPr="003C0C78" w:rsidTr="00FC27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08" w:rsidRPr="003C0C78" w:rsidRDefault="00B85C08" w:rsidP="00B85C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Половник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08" w:rsidRPr="003C0C78" w:rsidRDefault="00B85C08" w:rsidP="00B85C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Туалетная </w:t>
      </w:r>
    </w:p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0" w:type="auto"/>
        <w:tblInd w:w="-459" w:type="dxa"/>
        <w:tblLook w:val="04A0"/>
      </w:tblPr>
      <w:tblGrid>
        <w:gridCol w:w="848"/>
        <w:gridCol w:w="5079"/>
        <w:gridCol w:w="1713"/>
        <w:gridCol w:w="2390"/>
      </w:tblGrid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 и оборудование</w:t>
            </w: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хозяйственный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60703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Полотеничница 5-ти секционная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0703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607038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607038" w:rsidRPr="003C0C78" w:rsidRDefault="00607038" w:rsidP="006070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38" w:rsidRPr="003C0C78" w:rsidRDefault="0060703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Тумбочка                                       </w:t>
            </w:r>
            <w:r w:rsidR="004D2AB6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3 х секционный для горшков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6" w:rsidRPr="003C0C78" w:rsidRDefault="00607038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D26DC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07038" w:rsidP="00607038">
            <w:pPr>
              <w:tabs>
                <w:tab w:val="left" w:pos="270"/>
                <w:tab w:val="left" w:pos="915"/>
                <w:tab w:val="center" w:pos="4907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D26DC9"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Инвентарь </w:t>
            </w: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Ведро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Таз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Швабра деревянная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Квача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Мыльница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4D2AB6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7B413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FC2737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Стакан мерочный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FC2737" w:rsidP="00FC2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Нормативно-правовые документы</w:t>
      </w:r>
    </w:p>
    <w:tbl>
      <w:tblPr>
        <w:tblpPr w:leftFromText="180" w:rightFromText="180" w:bottomFromText="200" w:vertAnchor="text" w:horzAnchor="margin" w:tblpXSpec="center" w:tblpY="18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9597"/>
      </w:tblGrid>
      <w:tr w:rsidR="00D26DC9" w:rsidRPr="003C0C78" w:rsidTr="00D26DC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документа</w:t>
            </w:r>
          </w:p>
        </w:tc>
      </w:tr>
      <w:tr w:rsidR="00D26DC9" w:rsidRPr="003C0C78" w:rsidTr="00D26DC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C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D26DC9" w:rsidRPr="003C0C78" w:rsidRDefault="00D26DC9" w:rsidP="00D2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C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ДОШКОЛЬНОГО ОБРАЗОВАНИЯ</w:t>
            </w:r>
            <w:r w:rsidRPr="003C0C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(Утв.приказом Министерства образования</w:t>
            </w:r>
          </w:p>
          <w:p w:rsidR="00D26DC9" w:rsidRPr="003C0C78" w:rsidRDefault="00D26DC9" w:rsidP="00D2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</w:rPr>
              <w:t>и науки Российской Федерации от 17 октября 2013 г. N 1155)</w:t>
            </w:r>
          </w:p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Документы </w:t>
      </w:r>
    </w:p>
    <w:tbl>
      <w:tblPr>
        <w:tblpPr w:leftFromText="180" w:rightFromText="180" w:bottomFromText="200" w:vertAnchor="text" w:horzAnchor="margin" w:tblpXSpec="center" w:tblpY="31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9889"/>
      </w:tblGrid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Название</w:t>
            </w:r>
            <w:r w:rsidR="00684B57"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документа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 по организации образовательной деятельности 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4D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 программа </w:t>
            </w:r>
            <w:r w:rsidR="004D2AB6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«Детский сад Малыш» 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(электронный вариант)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непосредственно образовательной деятельности на учебный год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организованной образовательной деятельности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непосредственно-образовательной деятельности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4D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</w:t>
            </w:r>
            <w:r w:rsidR="004D2AB6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но-календарный план по теме ООП ДОУ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Меню 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здоровья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посещаемости</w:t>
            </w:r>
          </w:p>
        </w:tc>
      </w:tr>
      <w:tr w:rsidR="00D26DC9" w:rsidRPr="003C0C78" w:rsidTr="00D26D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DC9" w:rsidRPr="003C0C78" w:rsidRDefault="00D26DC9" w:rsidP="00D26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Инструкции</w:t>
      </w: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9519"/>
      </w:tblGrid>
      <w:tr w:rsidR="00FC2737" w:rsidRPr="003C0C78" w:rsidTr="00FC2737">
        <w:trPr>
          <w:trHeight w:val="3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инструкции</w:t>
            </w:r>
          </w:p>
        </w:tc>
      </w:tr>
      <w:tr w:rsidR="00FC2737" w:rsidRPr="003C0C78" w:rsidTr="00FC2737">
        <w:trPr>
          <w:trHeight w:val="3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для воспитателя</w:t>
            </w:r>
          </w:p>
        </w:tc>
      </w:tr>
      <w:tr w:rsidR="00FC2737" w:rsidRPr="003C0C78" w:rsidTr="00FC2737">
        <w:trPr>
          <w:trHeight w:val="3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для помощника воспитателя</w:t>
            </w:r>
          </w:p>
        </w:tc>
      </w:tr>
      <w:tr w:rsidR="00FC2737" w:rsidRPr="003C0C78" w:rsidTr="00FC2737">
        <w:trPr>
          <w:trHeight w:val="6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при эксплуатации электроустановок до 1000 В</w:t>
            </w:r>
          </w:p>
        </w:tc>
      </w:tr>
      <w:tr w:rsidR="00FC2737" w:rsidRPr="003C0C78" w:rsidTr="00FC2737">
        <w:trPr>
          <w:trHeight w:val="6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по оказанию первой медицинской помощи</w:t>
            </w:r>
          </w:p>
        </w:tc>
      </w:tr>
      <w:tr w:rsidR="00FC2737" w:rsidRPr="003C0C78" w:rsidTr="00FC2737">
        <w:trPr>
          <w:trHeight w:val="9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для воспитателей по охране жизни, здоровья воспитанников на прогулочных площадках, во время целевых прогулок и экскурсий, труда на огороде, в цветниках</w:t>
            </w:r>
          </w:p>
        </w:tc>
      </w:tr>
      <w:tr w:rsidR="00FC2737" w:rsidRPr="003C0C78" w:rsidTr="00FC2737">
        <w:trPr>
          <w:trHeight w:val="6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технике безопасности при организации занятий с воспитанниками</w:t>
            </w:r>
          </w:p>
        </w:tc>
      </w:tr>
      <w:tr w:rsidR="00FC2737" w:rsidRPr="003C0C78" w:rsidTr="00FC2737">
        <w:trPr>
          <w:trHeight w:val="6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о мерах пожарной безопасности для постоянного состава работников МБДОУ</w:t>
            </w:r>
          </w:p>
        </w:tc>
      </w:tr>
      <w:tr w:rsidR="00FC2737" w:rsidRPr="003C0C78" w:rsidTr="00FC2737">
        <w:trPr>
          <w:trHeight w:val="6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при проведении массовых мероприятий (вечеров, утренников, концертов, конкурсов, и др.)</w:t>
            </w:r>
          </w:p>
        </w:tc>
      </w:tr>
      <w:tr w:rsidR="00FC2737" w:rsidRPr="003C0C78" w:rsidTr="00FC2737">
        <w:trPr>
          <w:trHeight w:val="6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предупреждению террористических актов и правилам безопасного поведения в случае их возникновения</w:t>
            </w:r>
          </w:p>
        </w:tc>
      </w:tr>
      <w:tr w:rsidR="00FC2737" w:rsidRPr="003C0C78" w:rsidTr="00FC2737">
        <w:trPr>
          <w:trHeight w:val="3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при уборке помещений</w:t>
            </w:r>
          </w:p>
        </w:tc>
      </w:tr>
      <w:tr w:rsidR="00FC2737" w:rsidRPr="003C0C78" w:rsidTr="00FC2737">
        <w:trPr>
          <w:trHeight w:val="3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37" w:rsidRPr="003C0C78" w:rsidRDefault="00FC2737" w:rsidP="00D26D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Инструкция по охране труда при мытье посуды</w:t>
            </w:r>
          </w:p>
        </w:tc>
      </w:tr>
    </w:tbl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Программно-методическое обеспечение образовательного процесса</w:t>
      </w:r>
    </w:p>
    <w:p w:rsidR="007B413A" w:rsidRPr="003C0C78" w:rsidRDefault="007B413A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10632" w:type="dxa"/>
        <w:tblInd w:w="-601" w:type="dxa"/>
        <w:tblLook w:val="04A0"/>
      </w:tblPr>
      <w:tblGrid>
        <w:gridCol w:w="2434"/>
        <w:gridCol w:w="2392"/>
        <w:gridCol w:w="5806"/>
      </w:tblGrid>
      <w:tr w:rsidR="00D26DC9" w:rsidRPr="003C0C78" w:rsidTr="00D26D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Технологии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Методики </w:t>
            </w:r>
          </w:p>
        </w:tc>
      </w:tr>
      <w:tr w:rsidR="00D26DC9" w:rsidRPr="003C0C78" w:rsidTr="00D26DC9">
        <w:trPr>
          <w:trHeight w:val="11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ОТ РОЖДЕНИЯ ДО ШКОЛЫ. Примерная основная образовательная программа дошкольного образования (пилотный вариант)/Под ред.Н.Е.Вераксы. Т.С.Комаровой, М.А.Васильевой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Социализация, развитие общения, нравственное воспитание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Буре, Р.С. Социально-нравственное воспитание дошкольников (3-7 лет). /Р.С.Буре  - М.: Мозаика-Синтез, 2014</w:t>
            </w:r>
            <w:r w:rsidR="000D678D" w:rsidRPr="003C0C78">
              <w:rPr>
                <w:rFonts w:ascii="Times New Roman" w:hAnsi="Times New Roman"/>
                <w:sz w:val="28"/>
                <w:szCs w:val="28"/>
              </w:rPr>
              <w:t>.Л.В.Абрамова.И.Ф.Слепцова Социально коммуникативное развитие дошкольников.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Самообслуживание, самостоятельность, трудовое воспитание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Куцакова, Л.В. Трудовое воспитание в детском саду: Для занятий с детьми 3-7 лет./Л.В.Куцакова - М.: .; Мозаика-Синтез, 2015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Белая, К.Ю. Формирование основ безопасности у дошкольников (3-7 лет). /К.Ю.Белая - М.: Мозаика-Синтез, 2015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Саулина, Т.Ф. Знакомим дошкольников с правилами дорожного движения./Т.Ф.Саулина - М.: Мозаика-Синтез, 2015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Губанова Н. Ф. Развитие игровой деятельнос</w:t>
            </w:r>
            <w:r w:rsidR="00FA1DCD">
              <w:rPr>
                <w:rFonts w:ascii="Times New Roman" w:hAnsi="Times New Roman"/>
                <w:sz w:val="28"/>
                <w:szCs w:val="28"/>
              </w:rPr>
              <w:t xml:space="preserve">ти. Младшая группа (3-4 года). </w:t>
            </w:r>
            <w:r w:rsidRPr="003C0C78">
              <w:rPr>
                <w:rFonts w:ascii="Times New Roman" w:hAnsi="Times New Roman"/>
                <w:sz w:val="28"/>
                <w:szCs w:val="28"/>
              </w:rPr>
              <w:t>./Н.Ф.Губанова - М.: Мозаика-Синтез, 2015.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 xml:space="preserve">Губанова, Н. Ф. Игровая деятельность в детском саду. Для занятий с детьми 2-7 лет./Н.Ф.Губанова - М.: Мозаика-Синтез, </w:t>
            </w:r>
            <w:r w:rsidRPr="003C0C78">
              <w:rPr>
                <w:rFonts w:ascii="Times New Roman" w:hAnsi="Times New Roman"/>
                <w:sz w:val="28"/>
                <w:szCs w:val="28"/>
              </w:rPr>
              <w:lastRenderedPageBreak/>
              <w:t>2015.</w:t>
            </w:r>
            <w:r w:rsidR="00EE5965" w:rsidRPr="003C0C78">
              <w:rPr>
                <w:rFonts w:ascii="Times New Roman" w:hAnsi="Times New Roman"/>
                <w:sz w:val="28"/>
                <w:szCs w:val="28"/>
              </w:rPr>
              <w:t xml:space="preserve"> С.Н.Теплюк. Игры занятия на прогулке, В.Н.Кастрыкина. Г.П..Попова Организация деятю детей на прогулке.</w:t>
            </w:r>
          </w:p>
        </w:tc>
      </w:tr>
      <w:tr w:rsidR="00D26DC9" w:rsidRPr="003C0C78" w:rsidTr="00D26DC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Павлова Л.Ю. Сборник дидактических игр по ознакомлению с окружающим миром (3-7 лет) - М.: Мозаика-Синтез, 2015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Ознакомление с предметным окружением и социальным миром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Дыбина, О.Б. Ознакомление с предметным и социальным окружением: Младшая группа (3-4 года)./ О.Б.  Дыбина - М.: Мозаика-Синтез, 2015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Помораева, И. А., Позина, В. А. Формирование элементарных математических представлений. Младшая группа (3-4 года). И. А. Помораева, В. А. Позина /- М..: Мозаика - Синтез, 2015.</w:t>
            </w:r>
          </w:p>
        </w:tc>
      </w:tr>
      <w:tr w:rsidR="00D26DC9" w:rsidRPr="003C0C78" w:rsidTr="00D26D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природы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Соломенникова, О.А. Ознакомление с природой в детском саду. Младшая группа (3-4 года). / О.А. Соломенникова - М..: Мозаика - Синтез, 2015.</w:t>
            </w:r>
          </w:p>
        </w:tc>
      </w:tr>
      <w:tr w:rsidR="00D26DC9" w:rsidRPr="003C0C78" w:rsidTr="00D26D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Гербова, В. В. Развитие речи в детском саду: Младшая группа  (3-4 года)./ В. В.  Гербова - М.: Мозаика-Синтез, 2015</w:t>
            </w:r>
          </w:p>
        </w:tc>
      </w:tr>
      <w:tr w:rsidR="00D26DC9" w:rsidRPr="003C0C78" w:rsidTr="00D26D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Комарова, Т. С. Изобразительная деятельность в детском саду. Младшая группа (3-4 года)./ Т.С. Комарова - М.: Мозаика - Синтез, 2015.</w:t>
            </w:r>
          </w:p>
        </w:tc>
      </w:tr>
      <w:tr w:rsidR="00D26DC9" w:rsidRPr="003C0C78" w:rsidTr="00D26D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7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C78">
              <w:rPr>
                <w:rFonts w:ascii="Times New Roman" w:hAnsi="Times New Roman"/>
                <w:i/>
                <w:sz w:val="28"/>
                <w:szCs w:val="28"/>
              </w:rPr>
              <w:t>Методические пособия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 xml:space="preserve">Пензулаева, Л. И. Физическая культура в </w:t>
            </w:r>
            <w:r w:rsidRPr="003C0C78">
              <w:rPr>
                <w:rFonts w:ascii="Times New Roman" w:hAnsi="Times New Roman"/>
                <w:sz w:val="28"/>
                <w:szCs w:val="28"/>
              </w:rPr>
              <w:lastRenderedPageBreak/>
              <w:t>детском саду: Младшая группа (3-4 года)./ Л. И. Пензулаева  - М.: Мозаика-Синтез, 2015</w:t>
            </w:r>
          </w:p>
          <w:p w:rsidR="00510BF4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Пензулаева, Л. И. Оздоровительная гимнастика: комплексы упражнений для детей 3-7 лет. / Л. И. Пензулаева  - М.: Мозаика-Синтез, 2015</w:t>
            </w:r>
          </w:p>
          <w:p w:rsidR="00D26DC9" w:rsidRPr="003C0C78" w:rsidRDefault="00D26DC9" w:rsidP="00D26DC9">
            <w:pPr>
              <w:rPr>
                <w:rFonts w:ascii="Times New Roman" w:hAnsi="Times New Roman"/>
                <w:sz w:val="28"/>
                <w:szCs w:val="28"/>
              </w:rPr>
            </w:pPr>
            <w:r w:rsidRPr="003C0C78">
              <w:rPr>
                <w:rFonts w:ascii="Times New Roman" w:hAnsi="Times New Roman"/>
                <w:sz w:val="28"/>
                <w:szCs w:val="28"/>
              </w:rPr>
              <w:t>Степаненкова, Э.Я. Сборник подвижных игр. Для занятий с детьми 2-7 лет /Автор – сот. Э.Я.Степаненкова - М.: Мозаика-Синтез, 2015</w:t>
            </w:r>
            <w:r w:rsidR="00EE5965" w:rsidRPr="003C0C78">
              <w:rPr>
                <w:rFonts w:ascii="Times New Roman" w:hAnsi="Times New Roman"/>
                <w:sz w:val="28"/>
                <w:szCs w:val="28"/>
              </w:rPr>
              <w:t xml:space="preserve"> С.Ф.Федорова Примерные планы физкультурных занятий с детьми 3 -4 лет.</w:t>
            </w:r>
          </w:p>
        </w:tc>
      </w:tr>
    </w:tbl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DC9" w:rsidRPr="003C0C78" w:rsidRDefault="00D26DC9" w:rsidP="00D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Дидактический, наглядный (демонстрационный)  и раздаточный материал</w:t>
      </w:r>
    </w:p>
    <w:tbl>
      <w:tblPr>
        <w:tblpPr w:leftFromText="180" w:rightFromText="180" w:bottomFromText="200" w:vertAnchor="text" w:horzAnchor="margin" w:tblpX="-601" w:tblpY="262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8520"/>
        <w:gridCol w:w="1580"/>
      </w:tblGrid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tabs>
                <w:tab w:val="left" w:pos="2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tabs>
                <w:tab w:val="left" w:pos="2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геометрических фигур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3467A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раздаточный материалл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Кюизинера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строительного материала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Рамки вкладыши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282DEB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63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Плакаты: « Геометрические формы», «Цвета», </w:t>
            </w:r>
            <w:r w:rsidR="001F086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посчитаем»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3467A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 игры: «Формы», «Большой – маленький» « Найди похожую фигуру»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0D678D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3467A" w:rsidRPr="003C0C78" w:rsidRDefault="0063467A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 3-х кукольные, 5-ти кукольные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2DEB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B" w:rsidRPr="003C0C78" w:rsidRDefault="00282DEB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Вкладыши «Геометрия»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EB" w:rsidRPr="003C0C78" w:rsidRDefault="001F086F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</w:t>
            </w:r>
            <w:r w:rsidR="00282DEB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аточный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плоскостной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9E477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Плакаты: «Домашние животные», «Домашние птицы»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дикие»,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Зимующие п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тицы»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живёт», «Мебель», «Специальный т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т»,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«Обитатели холодных стран»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«Улица»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морских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2A5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глубин», «Пассажирский транспорт»</w:t>
            </w:r>
            <w:r w:rsidR="0056342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«Очень важные профессии».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F4" w:rsidRPr="003C0C78" w:rsidRDefault="00626CA4" w:rsidP="0056342F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D26DC9" w:rsidRPr="003C0C78" w:rsidRDefault="00510BF4" w:rsidP="0056342F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6342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42F"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510BF4" w:rsidRPr="003C0C78" w:rsidRDefault="00510BF4" w:rsidP="0056342F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 Игры: «Сложи картинку». « Времена года». «Зверя</w:t>
            </w:r>
            <w:r w:rsidR="0056342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та». «Разрезные картинки Птицы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 «Профессии». « Кто что делает» 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картинки: «Животные леса»</w:t>
            </w:r>
            <w:r w:rsidR="003121C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«Домашние животные»</w:t>
            </w:r>
            <w:r w:rsidR="003121C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Н.п.и. «Безопастность»</w:t>
            </w:r>
            <w:r w:rsidR="0056342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Как избежать неприятностей?»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Н.п.и. «Профессии»</w:t>
            </w:r>
            <w:r w:rsidR="003121C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Разв. игра «Мой дом», «Правила дорожного </w:t>
            </w:r>
            <w:r w:rsidR="003121C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3121C4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Плакаты: « Сравнения», «Веселые часики», «Играем с матрешками», «Кролики обедают», «Лягушка», «Весна», « Ежи», «Бурый медведь».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п и. «Кто что делает», «Мой Первый рассказ» «Часть и Целое»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510BF4" w:rsidP="00D26DC9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(складные) картинки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куклы Би-Ба-Бо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Варежковый театр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Стихи: Барто: - сборник: «Уронили мишку на пол» . «Котёнок».  Кукушкина «Умывалки». Богдарина  « Детский садик». «Мамин праздник». Степанов: «Весёлые друзья». « Кошка и мышка». « Любимые праздники». «Вычитание» .Сказки:р н  «Маша и медведь». «Колобок». «Заюшкина избушка». «Смоляной бычок». Потешки и  устное нар. ТВ-во «:Энциклопедия детского фольклора» ред Астахова. «Тише мыши кот на крыше». «Сорока – сорока». « Сорока белобока». «Жили у бабуси». «Наша Маша» «.Большая книга для малышей» ред Несенко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BF4" w:rsidRPr="003C0C78" w:rsidRDefault="00510BF4" w:rsidP="00D26DC9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12 цветов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 6 цветов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ломастеры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6 цветов наборы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1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</w:t>
            </w:r>
            <w:r w:rsidR="001F086F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-непроливайки для воды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510BF4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для лепки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26CA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 для рисования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086F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6F" w:rsidRPr="003C0C78" w:rsidRDefault="001F086F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F" w:rsidRPr="003C0C78" w:rsidRDefault="001F086F" w:rsidP="001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рисования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1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ручной труд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цветная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63BE3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Лего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A4B8A" w:rsidP="007B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="00626CA4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7B413A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дерев.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626CA4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A4B8A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3BE3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B8A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построек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наборы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настольного конструктора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крупного конструктора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напольного конструктора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 музыкальных игровых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карточки музыкальных инструментов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разноцветные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Набор: театр кукольный би-ба-бо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266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костюмов сказочных героев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большие резиновые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8C60E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малые пластм</w:t>
            </w:r>
          </w:p>
          <w:p w:rsidR="008C60E7" w:rsidRPr="003C0C78" w:rsidRDefault="008C60E7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средние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C60E7" w:rsidRPr="003C0C78" w:rsidRDefault="008C60E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ребр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26DC9"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8C60E7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 скакалки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26CA4" w:rsidP="00D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="008C60E7" w:rsidRPr="003C0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9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3C0C78" w:rsidP="007B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 с песком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7B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7B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6DC9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7B413A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платочки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B413A" w:rsidRPr="003C0C78" w:rsidTr="00FC273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Массажная дорожка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3A" w:rsidRPr="003C0C78" w:rsidRDefault="007B413A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Развивающая предметно-пространственная среда</w:t>
      </w: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8.1. Назначение функциональных центров развития</w:t>
      </w: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d"/>
        <w:tblW w:w="10632" w:type="dxa"/>
        <w:tblInd w:w="-601" w:type="dxa"/>
        <w:tblLook w:val="04A0"/>
      </w:tblPr>
      <w:tblGrid>
        <w:gridCol w:w="2549"/>
        <w:gridCol w:w="8083"/>
      </w:tblGrid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Центр развития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Назначение 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игры (сюжетно-ролевых)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пространства для различных, в основном свободных, видов деятельности детей.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Включение в систему общественных отношений, усвоение детьми норм человеческого общежития.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и коррекция индивидуального развития детей.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условий для гармоничного развития детей.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Центр ПДД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Формировать основы безопасного поведения на дороге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природы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первичных представлений о природном многообразии планеты Земля.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Ознакомление с природой и природными явлениями.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Развитие умения устанавливать причинно-следственные связи между природными явлениями.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начал экологической культуры.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Воспитание любви к природе, желание беречь ее.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знакомства с предметным и социальным миром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представлений о предметном мире.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Ознакомление с окружающим миром, расширение кругозора, формирование целостной картины мира.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Формирование первичных представлений о малой родине и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Отечестве, представлений о социокультуных ценностях народа об отечественных традициях и праздниках.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первичных представлений о планете Земля как общем доме людей, многообразии стран и народов.</w:t>
            </w:r>
          </w:p>
        </w:tc>
      </w:tr>
      <w:tr w:rsidR="00D26DC9" w:rsidRPr="003C0C78" w:rsidTr="00D26DC9">
        <w:trPr>
          <w:trHeight w:val="177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Центр познавательно-исследовательской деятельности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познавательных интересов.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опыта ориентировки в окружающем.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любознательности и познавательной мотивации.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познавательных действий, становление сознания.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воображения и творческой активности.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первичных представлений о объектах окружающего мира, о свойствах и отношениях объектов окружающего мира.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речевого развития и книги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свободного общения дошкольников со взрослыми и сверстниками.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всех компонентов устной речи дошкольников, в том числе грамматического строя речи, лексики, произношения, диалогической и монологической форм.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Овладение дошкольниками нормами речи.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интереса к художественной и познавательной литературе,  потребности в чтении.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искусства</w:t>
            </w:r>
          </w:p>
        </w:tc>
        <w:tc>
          <w:tcPr>
            <w:tcW w:w="8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художественного восприятия дошкольников к различным видам искусств.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детского творчества.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продуктивной деятельности детей – аппликация, рисование, лепка, художественное конструирование, труд.</w:t>
            </w: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конструирования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музыкально-театрализованной деятельности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Приобщение к художественно-эстетической культуре посредством музыкального искусства.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Воспитание любви к музыке, обогащая впечатления дошкольников при знакомстве с различными музыкальными произведениями.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и активизация сенсорных способностей, чувства ритма, ладовысотного слуха, певческого голоса и выразительности движений.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Приобщение к различным видам музыкальной культуры, знакомство и первичными элементами нотной грамотности.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6DC9" w:rsidRPr="003C0C78" w:rsidTr="00D26DC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Физкультурно-оздоровительный центр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Способствовать правильному формированию опорно-двигательного аппарата.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Становление целенаправленности и саморегуляции в двигательной сфере.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основы становления ценностей здорового образа жизни.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Ознакомление и формирование представлений о различных видах спорта и спортивных состязаний.</w:t>
            </w:r>
          </w:p>
        </w:tc>
      </w:tr>
    </w:tbl>
    <w:p w:rsidR="003C0C78" w:rsidRPr="00F26C8E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8. 2.</w:t>
      </w:r>
      <w:r w:rsidR="000C2C1A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компонентов развивающей предметно-пространственной среды</w:t>
      </w:r>
    </w:p>
    <w:tbl>
      <w:tblPr>
        <w:tblStyle w:val="afd"/>
        <w:tblW w:w="10635" w:type="dxa"/>
        <w:tblInd w:w="-601" w:type="dxa"/>
        <w:tblLayout w:type="fixed"/>
        <w:tblLook w:val="04A0"/>
      </w:tblPr>
      <w:tblGrid>
        <w:gridCol w:w="1986"/>
        <w:gridCol w:w="2127"/>
        <w:gridCol w:w="4821"/>
        <w:gridCol w:w="1701"/>
      </w:tblGrid>
      <w:tr w:rsidR="00D26DC9" w:rsidRPr="003C0C78" w:rsidTr="006E226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Образовательная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Центр развития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Количество</w:t>
            </w:r>
          </w:p>
        </w:tc>
      </w:tr>
      <w:tr w:rsidR="00D26DC9" w:rsidRPr="003C0C78" w:rsidTr="006E2266">
        <w:trPr>
          <w:trHeight w:val="2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Социально-коммуникативное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игры (сюжетно-ролевых)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Куклы крупные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7" w:rsidRPr="003C0C78" w:rsidRDefault="006E2266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6E2266" w:rsidRPr="003C0C78" w:rsidTr="006E2266">
        <w:trPr>
          <w:trHeight w:val="35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66" w:rsidRPr="003C0C78" w:rsidRDefault="006E2266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66" w:rsidRPr="003C0C78" w:rsidRDefault="006E2266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266" w:rsidRPr="003C0C78" w:rsidRDefault="006E2266" w:rsidP="006E2266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Куклы средние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66" w:rsidRPr="003C0C78" w:rsidRDefault="006E2266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  <w:p w:rsidR="006E2266" w:rsidRPr="003C0C78" w:rsidRDefault="006E2266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6DC9" w:rsidRPr="003C0C78" w:rsidTr="006E2266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E2266" w:rsidP="006E2266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Кукла в конверте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7" w:rsidRPr="003C0C78" w:rsidRDefault="006E2266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6E2266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Кукла Пупс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6E2266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6E2266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чайной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6E2266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кухонной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Комплект постельных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Автомобили (разной тематики, мелкого размера)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Автомобили (разной тематики, среднего размера)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Автомобили (разной тематики, крупного размера)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Кораблики, лодки, самолеты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«Больница»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35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«Парикмахерская»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Подзорная труба, бинокль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Кукольный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Кукольная кровать</w:t>
            </w:r>
          </w:p>
          <w:p w:rsidR="00920D35" w:rsidRPr="003C0C78" w:rsidRDefault="00920D35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Кукольная мебель( набор</w:t>
            </w:r>
            <w:r w:rsidR="00D63BE3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920D35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Кухонная плита/шкафчик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Универсальная складная ширма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Макет «дом», «скотный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Утюг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Гладильная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6E2266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ПДД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Макет «Дорожное движение»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920D35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6036D3">
        <w:trPr>
          <w:trHeight w:val="64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Комплект транспортных средств к макету «Дорожное движение»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6036D3">
        <w:trPr>
          <w:trHeight w:val="43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Иллюстрации:«Транспорт»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6E226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природы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D9" w:rsidRPr="003C0C78" w:rsidRDefault="00B273D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E51A26" w:rsidRPr="003C0C78" w:rsidRDefault="00B273D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«Домашние животные»</w:t>
            </w:r>
            <w:r w:rsidR="005F0280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«Лото фрукты – овощи»</w:t>
            </w:r>
            <w:r w:rsidR="005F0280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«Дары осени», «Дикие животные», «Животные и их д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етеныши»,</w:t>
            </w:r>
            <w:r w:rsidR="00435B4C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Во- садули в огороде»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Деревянны</w:t>
            </w:r>
            <w:r w:rsidR="003C0C78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доски «Больше меньше» «</w:t>
            </w:r>
            <w:r w:rsidR="00435B4C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Овощи» «Рыбалка».</w:t>
            </w:r>
          </w:p>
          <w:p w:rsidR="00E51A26" w:rsidRPr="003C0C78" w:rsidRDefault="00E51A26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в картинках:</w:t>
            </w:r>
          </w:p>
          <w:p w:rsidR="00D26DC9" w:rsidRPr="003C0C78" w:rsidRDefault="00E51A26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«Животные средней полосы»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«Животные- домашние питомцы» «Зимующие -кочующие птиц</w:t>
            </w:r>
            <w:r w:rsidR="00435B4C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35B4C" w:rsidRPr="003C0C78" w:rsidRDefault="00435B4C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35B4C" w:rsidRPr="003C0C78" w:rsidRDefault="00435B4C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35B4C" w:rsidRPr="003C0C78" w:rsidRDefault="00435B4C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35B4C" w:rsidRPr="003C0C78" w:rsidRDefault="00435B4C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Муляжи: овощи, фрукты.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Плакаты: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«Времена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Альбомы: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«Времена года».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животных»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«Дикие животные»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«Овощи»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«Фрукты»</w:t>
            </w:r>
          </w:p>
          <w:p w:rsidR="004151AF" w:rsidRPr="003C0C78" w:rsidRDefault="004151AF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Сегена «Домашняя птица»</w:t>
            </w:r>
          </w:p>
          <w:p w:rsidR="004151AF" w:rsidRPr="003C0C78" w:rsidRDefault="004151AF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 пазлы «Курица» «Лисичка» «Медвежонок»</w:t>
            </w:r>
            <w:r w:rsidR="00137BC4"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«Машинка»</w:t>
            </w:r>
          </w:p>
          <w:p w:rsidR="004151AF" w:rsidRPr="003C0C78" w:rsidRDefault="004151AF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Рамка вкладыш «Слоники» «Овощи»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5F0280" w:rsidRPr="003C0C78" w:rsidRDefault="005F0280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5F0280" w:rsidRPr="003C0C78" w:rsidRDefault="005F0280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5F0280" w:rsidRPr="003C0C78" w:rsidRDefault="005F0280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F0280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4151AF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  <w:p w:rsidR="004151AF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151AF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151AF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26" w:rsidRPr="003C0C78" w:rsidRDefault="00E51A26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Природный материал: шишки,</w:t>
            </w:r>
          </w:p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51A26" w:rsidRPr="003C0C78" w:rsidRDefault="00E51A26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6036D3">
        <w:trPr>
          <w:trHeight w:val="4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Комнатные растения: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колеус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5F0280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хлорофитум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5F0280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3C0C78" w:rsidRPr="003C0C78" w:rsidTr="006036D3">
        <w:trPr>
          <w:trHeight w:val="4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папоротник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Щучий хвост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21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знакомства с предметным и социальным миром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«Часть и целое» «Парные картинки» «Кто что делает»</w:t>
            </w:r>
            <w:r w:rsidR="004151AF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«Знаю все профессии»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151AF" w:rsidRPr="003C0C78" w:rsidRDefault="004151AF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D26DC9" w:rsidRPr="003C0C78" w:rsidTr="003C0C78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Иллюстрации: «Правила поведения за столом»</w:t>
            </w:r>
          </w:p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26DC9" w:rsidRPr="003C0C78" w:rsidRDefault="002A6E4E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Игрушка вкладыш: «В деревне»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151AF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2A6E4E" w:rsidRPr="003C0C78" w:rsidRDefault="002A6E4E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A6E4E" w:rsidRPr="003C0C78" w:rsidRDefault="002A6E4E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D26DC9" w:rsidRPr="003C0C78" w:rsidTr="003C0C78">
        <w:trPr>
          <w:trHeight w:val="1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Книги: «Правила вежливости»</w:t>
            </w:r>
          </w:p>
          <w:p w:rsidR="00AA6F57" w:rsidRPr="003C0C78" w:rsidRDefault="00AA6F57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Мир в картинках</w:t>
            </w:r>
            <w:r w:rsidR="002A6E4E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 «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Победы»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2A6E4E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Альбомы: «овощи фрукты» «Одежда» «Посуда» «Танспорт»</w:t>
            </w:r>
          </w:p>
          <w:p w:rsidR="00AA6F57" w:rsidRPr="003C0C78" w:rsidRDefault="00AA6F57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Демонстративный материал: «Семья» «Посуда»</w:t>
            </w:r>
          </w:p>
          <w:p w:rsidR="00D26DC9" w:rsidRPr="003C0C78" w:rsidRDefault="002A6E4E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картинки: «Головные уборы» «Обувь»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57" w:rsidRPr="003C0C78" w:rsidRDefault="00AA6F57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  <w:p w:rsidR="00AA6F57" w:rsidRPr="003C0C78" w:rsidRDefault="00AA6F57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A6F57" w:rsidRPr="003C0C78" w:rsidRDefault="00AA6F57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  <w:p w:rsidR="002A6E4E" w:rsidRPr="003C0C78" w:rsidRDefault="002A6E4E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A6E4E" w:rsidRPr="003C0C78" w:rsidRDefault="002A6E4E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познавательно-исследовательской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Материал для экспериментирования: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Вертушки разных размеров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Наборы: ведёрки, совки, формочки, грабельки.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Мыльные пузыри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Объемные вкладыши из 3-х элементов (миски, конусы)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57" w:rsidRPr="003C0C78" w:rsidRDefault="00AA6F57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Пирамидка большая</w:t>
            </w:r>
          </w:p>
          <w:p w:rsidR="00AA6F57" w:rsidRPr="003C0C78" w:rsidRDefault="00AA6F57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Пирамидка средняя</w:t>
            </w:r>
          </w:p>
          <w:p w:rsidR="00D26DC9" w:rsidRPr="003C0C78" w:rsidRDefault="00AA6F57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Пирамидка маленькая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AA6F57" w:rsidRPr="003C0C78" w:rsidRDefault="00AA6F57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AA6F57" w:rsidRPr="003C0C78" w:rsidRDefault="00AA6F57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Звучащие игрушки, контрастные по тембру, характеру звучания (колокольчики,  резиновые пищалки, погремушки)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A6F57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D26DC9" w:rsidRPr="003C0C78" w:rsidTr="003C0C78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Шнуровки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Рамки с одним видом застежки (пуговицы, шнуровка, кнопки)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3C0C78" w:rsidRPr="003C0C78" w:rsidTr="006036D3">
        <w:trPr>
          <w:trHeight w:val="65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для сериации по величине (бруски, цилиндры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6036D3">
        <w:trPr>
          <w:trHeight w:val="28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картинок для группировки и классификации (животные, птицы, продукты питания, одежда, здания, транспорт, предметы обихода и др.) Игра подбери картинку: «Растительный и животный мир», Игра «Мой дом», Д/ и «Сладкое горькое кислое соленое».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3C0C78" w:rsidRPr="003C0C78" w:rsidTr="006036D3">
        <w:trPr>
          <w:trHeight w:val="129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картинок для группировки по разным признакам (назначение, цвет, величина) Игра «Цвет и форма».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  <w:p w:rsidR="003C0C78" w:rsidRPr="003C0C78" w:rsidRDefault="003C0C78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0C78" w:rsidRPr="003C0C78" w:rsidRDefault="003C0C78" w:rsidP="009A67C2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  <w:tr w:rsidR="00D26DC9" w:rsidRPr="003C0C78" w:rsidTr="006E2266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Складные кубики с сюжетными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9A67C2" w:rsidP="009A67C2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1</w:t>
            </w:r>
          </w:p>
        </w:tc>
      </w:tr>
      <w:tr w:rsidR="00D26DC9" w:rsidRPr="003C0C78" w:rsidTr="003C0C78">
        <w:trPr>
          <w:trHeight w:val="2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Разрезные сюжетные картинки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Матрешки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Доски вкладыши и рамки - вкладыши со сложными составными формами (4-8 частей)</w:t>
            </w:r>
          </w:p>
          <w:p w:rsidR="002A6E4E" w:rsidRPr="003C0C78" w:rsidRDefault="002A6E4E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«Геометрия круг» «Геометрия квадрат»</w:t>
            </w:r>
          </w:p>
          <w:p w:rsidR="002A6E4E" w:rsidRPr="003C0C78" w:rsidRDefault="002A6E4E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Геометрический конструктор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  <w:p w:rsidR="00137BC4" w:rsidRPr="003C0C78" w:rsidRDefault="00137BC4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цветных палочек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3C0C78">
        <w:trPr>
          <w:trHeight w:val="73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объемных геометрических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Вертушки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9A67C2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C0C78" w:rsidRPr="003C0C78" w:rsidTr="003C0C78">
        <w:trPr>
          <w:trHeight w:val="61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C78" w:rsidRPr="003C0C78" w:rsidRDefault="003C0C78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Мозаика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C78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9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Речевое развитие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речевого развития и книги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Кто там что там?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Подбери узор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Расскажи сказку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7815BB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«Профессии»</w:t>
            </w:r>
            <w:r w:rsidR="009A67C2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«Зимние виды спорта» «Посуда» «Кто там? Что там?»</w:t>
            </w:r>
            <w:r w:rsidR="004E14C2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«Подбери узор» «Расскажи сказку»</w:t>
            </w:r>
          </w:p>
          <w:p w:rsidR="004E14C2" w:rsidRPr="003C0C78" w:rsidRDefault="004E14C2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Раздаточный материал: «Развитие речи в д/с.»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Предметные картинки: «Одежда», «Фрукты – овощи» «Транспорт», «Деревья – растения»</w:t>
            </w:r>
            <w:r w:rsidR="004E14C2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«Говори правильно»</w:t>
            </w:r>
          </w:p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сюжетных картинок «Семья», «Детский сад», «</w:t>
            </w:r>
            <w:r w:rsidR="000C2C1A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Улица», «Иллюстрации из с</w:t>
            </w:r>
            <w:r w:rsidR="004E14C2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казок» «В мире мудрых пословиц»</w:t>
            </w:r>
          </w:p>
          <w:p w:rsidR="004E14C2" w:rsidRPr="003C0C78" w:rsidRDefault="004E14C2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Грамматика в картинках: «Много значемые слова- множественое число»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Иллюстр</w:t>
            </w:r>
            <w:r w:rsidR="00E30F41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ации: Сказки: «Теремок» «Колобок» «В деревне» «Времена года» «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Художественная литература (в соответствии с реализуемой программой и возрастом детей): Р.н.с «Колобок» «Снегурушка», «Кот,петух и лиса»,Сборник А Барто «Уронили Мишку на пол» «Энциклопедия </w:t>
            </w: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детского фольклора» «Большая книга для малышей» авт Несенко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Художественно-эстетическое развитие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искусства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цветных карандашей (6 цветов)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010DBA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D26DC9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набора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Пластилин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010DBA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Доски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конструирования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Наборы мелкого строительного материала (имеющие основные детали: кубики, кирпичики, призмы, короткие и длинные пластины)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30F41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Конструктор «ЛЕГО»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Тематические конструкторы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Центр музыкально-театрализованной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Детский набор музыкальных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Барабан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Бубен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6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Дудочка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30F4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E30F41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Кастаньеты </w:t>
            </w:r>
            <w:r w:rsidR="00E52381"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пластмассовые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Металлофон </w:t>
            </w:r>
          </w:p>
          <w:p w:rsidR="00E52381" w:rsidRPr="003C0C78" w:rsidRDefault="00E52381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Пианино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010DBA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E52381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Свистульки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Набор шумовых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Комплект дисков детских песен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Маски «Сказочные персонажи»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D26DC9" w:rsidRPr="003C0C78" w:rsidTr="003C0C78">
        <w:trPr>
          <w:trHeight w:val="13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Физическое развитие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Физкультурно-оздоровительный центр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Коврики массажные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Дорожки  со следочками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3C0C78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Обручи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Скакалки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Ребристая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D26DC9" w:rsidRPr="003C0C78" w:rsidTr="003C0C78">
        <w:trPr>
          <w:trHeight w:val="1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Мячи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Кегли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Гантели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</w:tr>
      <w:tr w:rsidR="00D26DC9" w:rsidRPr="003C0C78" w:rsidTr="003C0C78">
        <w:trPr>
          <w:trHeight w:val="11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C9" w:rsidRPr="003C0C78" w:rsidRDefault="00D26DC9" w:rsidP="00D26DC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C9" w:rsidRPr="003C0C78" w:rsidRDefault="00D26DC9" w:rsidP="00D26D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Флажки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C9" w:rsidRPr="003C0C78" w:rsidRDefault="00E52381" w:rsidP="003C0C7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C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</w:tbl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0C78" w:rsidRPr="003C0C78" w:rsidRDefault="003C0C78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DC9" w:rsidRPr="003C0C78" w:rsidRDefault="00010DBA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за 2019-2020</w:t>
      </w:r>
      <w:r w:rsidR="00D26DC9"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D26DC9" w:rsidRPr="003C0C78" w:rsidRDefault="00D26DC9" w:rsidP="00D26D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DC9" w:rsidRPr="003C0C78" w:rsidRDefault="00D26DC9" w:rsidP="00D26D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DC9" w:rsidRPr="003C0C78" w:rsidRDefault="00D26DC9" w:rsidP="00D26D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74A" w:rsidRPr="003C0C78" w:rsidRDefault="00DC274A">
      <w:pPr>
        <w:rPr>
          <w:rFonts w:ascii="Times New Roman" w:hAnsi="Times New Roman"/>
        </w:rPr>
      </w:pPr>
    </w:p>
    <w:sectPr w:rsidR="00DC274A" w:rsidRPr="003C0C78" w:rsidSect="003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80" w:rsidRDefault="002D2280" w:rsidP="000C2C1A">
      <w:pPr>
        <w:spacing w:after="0" w:line="240" w:lineRule="auto"/>
      </w:pPr>
      <w:r>
        <w:separator/>
      </w:r>
    </w:p>
  </w:endnote>
  <w:endnote w:type="continuationSeparator" w:id="0">
    <w:p w:rsidR="002D2280" w:rsidRDefault="002D2280" w:rsidP="000C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80" w:rsidRDefault="002D2280" w:rsidP="000C2C1A">
      <w:pPr>
        <w:spacing w:after="0" w:line="240" w:lineRule="auto"/>
      </w:pPr>
      <w:r>
        <w:separator/>
      </w:r>
    </w:p>
  </w:footnote>
  <w:footnote w:type="continuationSeparator" w:id="0">
    <w:p w:rsidR="002D2280" w:rsidRDefault="002D2280" w:rsidP="000C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9AD"/>
    <w:multiLevelType w:val="hybridMultilevel"/>
    <w:tmpl w:val="9C087B9A"/>
    <w:lvl w:ilvl="0" w:tplc="2E363730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FFB04C4"/>
    <w:multiLevelType w:val="multilevel"/>
    <w:tmpl w:val="1300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23751"/>
    <w:multiLevelType w:val="hybridMultilevel"/>
    <w:tmpl w:val="025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E3"/>
    <w:rsid w:val="00010DBA"/>
    <w:rsid w:val="00062A5F"/>
    <w:rsid w:val="000C2C1A"/>
    <w:rsid w:val="000D678D"/>
    <w:rsid w:val="001303E3"/>
    <w:rsid w:val="00137BC4"/>
    <w:rsid w:val="001817D2"/>
    <w:rsid w:val="001D583F"/>
    <w:rsid w:val="001F086F"/>
    <w:rsid w:val="00282DEB"/>
    <w:rsid w:val="002A6E4E"/>
    <w:rsid w:val="002D2280"/>
    <w:rsid w:val="003121C4"/>
    <w:rsid w:val="003629A1"/>
    <w:rsid w:val="003C07E2"/>
    <w:rsid w:val="003C0C78"/>
    <w:rsid w:val="003E7730"/>
    <w:rsid w:val="004151AF"/>
    <w:rsid w:val="0042175B"/>
    <w:rsid w:val="00435B4C"/>
    <w:rsid w:val="004D2AB6"/>
    <w:rsid w:val="004E14C2"/>
    <w:rsid w:val="00507E6D"/>
    <w:rsid w:val="00510BF4"/>
    <w:rsid w:val="0056342F"/>
    <w:rsid w:val="005F0280"/>
    <w:rsid w:val="006036D3"/>
    <w:rsid w:val="00607038"/>
    <w:rsid w:val="00617783"/>
    <w:rsid w:val="00626CA4"/>
    <w:rsid w:val="0063467A"/>
    <w:rsid w:val="00684B57"/>
    <w:rsid w:val="006B6519"/>
    <w:rsid w:val="006E2266"/>
    <w:rsid w:val="007815BB"/>
    <w:rsid w:val="007B413A"/>
    <w:rsid w:val="00834B43"/>
    <w:rsid w:val="008C60E7"/>
    <w:rsid w:val="00901C59"/>
    <w:rsid w:val="00920D35"/>
    <w:rsid w:val="00933F9C"/>
    <w:rsid w:val="00980781"/>
    <w:rsid w:val="009A67C2"/>
    <w:rsid w:val="009B45CD"/>
    <w:rsid w:val="009C41CE"/>
    <w:rsid w:val="009E477A"/>
    <w:rsid w:val="009F4040"/>
    <w:rsid w:val="00A65360"/>
    <w:rsid w:val="00AA6F57"/>
    <w:rsid w:val="00B273D9"/>
    <w:rsid w:val="00B85C08"/>
    <w:rsid w:val="00BE1D80"/>
    <w:rsid w:val="00C009F2"/>
    <w:rsid w:val="00C27B49"/>
    <w:rsid w:val="00C65871"/>
    <w:rsid w:val="00D26DC9"/>
    <w:rsid w:val="00D63BE3"/>
    <w:rsid w:val="00DA4B8A"/>
    <w:rsid w:val="00DC274A"/>
    <w:rsid w:val="00E30F41"/>
    <w:rsid w:val="00E51A26"/>
    <w:rsid w:val="00E52381"/>
    <w:rsid w:val="00E55158"/>
    <w:rsid w:val="00EE5965"/>
    <w:rsid w:val="00F26C8E"/>
    <w:rsid w:val="00FA1DCD"/>
    <w:rsid w:val="00FB3D95"/>
    <w:rsid w:val="00FC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E2"/>
  </w:style>
  <w:style w:type="paragraph" w:styleId="1">
    <w:name w:val="heading 1"/>
    <w:basedOn w:val="a"/>
    <w:next w:val="a"/>
    <w:link w:val="10"/>
    <w:uiPriority w:val="9"/>
    <w:qFormat/>
    <w:rsid w:val="00D26D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D2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6DC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semiHidden/>
    <w:unhideWhenUsed/>
    <w:qFormat/>
    <w:rsid w:val="00D26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6D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D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2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26DC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D26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26D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DC9"/>
  </w:style>
  <w:style w:type="character" w:styleId="a3">
    <w:name w:val="Hyperlink"/>
    <w:semiHidden/>
    <w:unhideWhenUsed/>
    <w:rsid w:val="00D26DC9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D26DC9"/>
    <w:rPr>
      <w:rFonts w:ascii="Times New Roman" w:eastAsia="Times New Roman" w:hAnsi="Times New Roman" w:cs="Times New Roman" w:hint="default"/>
      <w:color w:val="800080"/>
      <w:u w:val="single"/>
    </w:rPr>
  </w:style>
  <w:style w:type="character" w:styleId="a5">
    <w:name w:val="Emphasis"/>
    <w:qFormat/>
    <w:rsid w:val="00D26DC9"/>
    <w:rPr>
      <w:rFonts w:ascii="Times New Roman" w:eastAsia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2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26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D2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26D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26DC9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26D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26D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6D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26DC9"/>
    <w:rPr>
      <w:rFonts w:ascii="Calibri" w:eastAsia="Calibri" w:hAnsi="Calibri" w:cs="Times New Roman"/>
    </w:rPr>
  </w:style>
  <w:style w:type="paragraph" w:styleId="ad">
    <w:name w:val="caption"/>
    <w:basedOn w:val="a"/>
    <w:semiHidden/>
    <w:unhideWhenUsed/>
    <w:qFormat/>
    <w:rsid w:val="00D26DC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e">
    <w:name w:val="Body Text"/>
    <w:basedOn w:val="a"/>
    <w:link w:val="af"/>
    <w:semiHidden/>
    <w:unhideWhenUsed/>
    <w:rsid w:val="00D26DC9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D26DC9"/>
    <w:rPr>
      <w:rFonts w:ascii="Calibri" w:eastAsia="Times New Roman" w:hAnsi="Calibri" w:cs="Calibri"/>
      <w:lang w:eastAsia="zh-CN"/>
    </w:rPr>
  </w:style>
  <w:style w:type="paragraph" w:styleId="af0">
    <w:name w:val="List"/>
    <w:basedOn w:val="ae"/>
    <w:semiHidden/>
    <w:unhideWhenUsed/>
    <w:rsid w:val="00D26DC9"/>
    <w:rPr>
      <w:rFonts w:cs="Mangal"/>
    </w:rPr>
  </w:style>
  <w:style w:type="paragraph" w:styleId="af1">
    <w:name w:val="Title"/>
    <w:basedOn w:val="a"/>
    <w:link w:val="af2"/>
    <w:qFormat/>
    <w:rsid w:val="00D26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26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D26D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D2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26D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26D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26D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26D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26D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DC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D26DC9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D26D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7">
    <w:name w:val="Основной текст (7)"/>
    <w:basedOn w:val="a0"/>
    <w:link w:val="71"/>
    <w:uiPriority w:val="99"/>
    <w:locked/>
    <w:rsid w:val="00D26DC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26DC9"/>
    <w:pPr>
      <w:shd w:val="clear" w:color="auto" w:fill="FFFFFF"/>
      <w:spacing w:after="30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D2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D2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D26D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Заголовок1"/>
    <w:basedOn w:val="a"/>
    <w:next w:val="ae"/>
    <w:rsid w:val="00D26DC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D26DC9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a">
    <w:name w:val="Заголовок таблицы"/>
    <w:basedOn w:val="af9"/>
    <w:rsid w:val="00D26DC9"/>
    <w:pPr>
      <w:jc w:val="center"/>
    </w:pPr>
    <w:rPr>
      <w:b/>
      <w:bCs/>
      <w:lang w:eastAsia="zh-CN"/>
    </w:rPr>
  </w:style>
  <w:style w:type="paragraph" w:customStyle="1" w:styleId="ConsNormal">
    <w:name w:val="ConsNormal"/>
    <w:rsid w:val="00D2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D26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">
    <w:name w:val="Основной текст (8)_"/>
    <w:link w:val="81"/>
    <w:locked/>
    <w:rsid w:val="00D26DC9"/>
    <w:rPr>
      <w:rFonts w:ascii="Arial" w:eastAsia="Times New Roman" w:hAnsi="Arial" w:cs="Times New Roman"/>
      <w:noProof/>
      <w:sz w:val="18"/>
      <w:szCs w:val="20"/>
      <w:shd w:val="clear" w:color="auto" w:fill="FFFFFF"/>
      <w:lang w:eastAsia="ru-RU"/>
    </w:rPr>
  </w:style>
  <w:style w:type="paragraph" w:customStyle="1" w:styleId="81">
    <w:name w:val="Основной текст (8)1"/>
    <w:basedOn w:val="a"/>
    <w:link w:val="8"/>
    <w:rsid w:val="00D26DC9"/>
    <w:pPr>
      <w:shd w:val="clear" w:color="auto" w:fill="FFFFFF"/>
      <w:spacing w:after="0" w:line="240" w:lineRule="atLeast"/>
    </w:pPr>
    <w:rPr>
      <w:rFonts w:ascii="Arial" w:eastAsia="Times New Roman" w:hAnsi="Arial" w:cs="Times New Roman"/>
      <w:noProof/>
      <w:sz w:val="18"/>
      <w:szCs w:val="20"/>
      <w:lang w:eastAsia="ru-RU"/>
    </w:rPr>
  </w:style>
  <w:style w:type="paragraph" w:customStyle="1" w:styleId="301">
    <w:name w:val="Основной текст (30)1"/>
    <w:basedOn w:val="a"/>
    <w:rsid w:val="00D26DC9"/>
    <w:pPr>
      <w:shd w:val="clear" w:color="auto" w:fill="FFFFFF"/>
      <w:spacing w:after="0" w:line="240" w:lineRule="atLeast"/>
    </w:pPr>
    <w:rPr>
      <w:rFonts w:ascii="Arial" w:eastAsia="Times New Roman" w:hAnsi="Arial" w:cs="Times New Roman"/>
      <w:i/>
      <w:noProof/>
      <w:sz w:val="18"/>
      <w:szCs w:val="20"/>
      <w:lang w:eastAsia="ru-RU"/>
    </w:rPr>
  </w:style>
  <w:style w:type="character" w:customStyle="1" w:styleId="44">
    <w:name w:val="Заголовок №4 (4)_"/>
    <w:link w:val="441"/>
    <w:locked/>
    <w:rsid w:val="00D26DC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41">
    <w:name w:val="Заголовок №4 (4)1"/>
    <w:basedOn w:val="a"/>
    <w:link w:val="44"/>
    <w:rsid w:val="00D26DC9"/>
    <w:pPr>
      <w:shd w:val="clear" w:color="auto" w:fill="FFFFFF"/>
      <w:spacing w:after="0" w:line="274" w:lineRule="exact"/>
      <w:jc w:val="both"/>
      <w:outlineLvl w:val="3"/>
    </w:pPr>
    <w:rPr>
      <w:rFonts w:ascii="Arial" w:hAnsi="Arial" w:cs="Arial"/>
      <w:b/>
      <w:bCs/>
      <w:sz w:val="23"/>
      <w:szCs w:val="23"/>
    </w:rPr>
  </w:style>
  <w:style w:type="character" w:customStyle="1" w:styleId="53">
    <w:name w:val="Заголовок №5 (3)_"/>
    <w:link w:val="530"/>
    <w:locked/>
    <w:rsid w:val="00D26DC9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rsid w:val="00D26DC9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</w:rPr>
  </w:style>
  <w:style w:type="character" w:customStyle="1" w:styleId="6">
    <w:name w:val="Основной текст (6)_"/>
    <w:link w:val="61"/>
    <w:locked/>
    <w:rsid w:val="00D26DC9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26DC9"/>
    <w:pPr>
      <w:shd w:val="clear" w:color="auto" w:fill="FFFFFF"/>
      <w:spacing w:after="0" w:line="274" w:lineRule="exact"/>
      <w:ind w:firstLine="700"/>
      <w:jc w:val="both"/>
    </w:pPr>
    <w:rPr>
      <w:b/>
      <w:bCs/>
      <w:sz w:val="23"/>
      <w:szCs w:val="23"/>
    </w:rPr>
  </w:style>
  <w:style w:type="character" w:styleId="afb">
    <w:name w:val="footnote reference"/>
    <w:semiHidden/>
    <w:unhideWhenUsed/>
    <w:rsid w:val="00D26DC9"/>
    <w:rPr>
      <w:vertAlign w:val="superscript"/>
    </w:rPr>
  </w:style>
  <w:style w:type="character" w:styleId="afc">
    <w:name w:val="Placeholder Text"/>
    <w:uiPriority w:val="99"/>
    <w:semiHidden/>
    <w:rsid w:val="00D26DC9"/>
    <w:rPr>
      <w:rFonts w:ascii="Times New Roman" w:hAnsi="Times New Roman" w:cs="Times New Roman" w:hint="default"/>
      <w:color w:val="808080"/>
    </w:rPr>
  </w:style>
  <w:style w:type="character" w:customStyle="1" w:styleId="70">
    <w:name w:val="Основной текст (7) + Полужирный"/>
    <w:basedOn w:val="7"/>
    <w:uiPriority w:val="99"/>
    <w:rsid w:val="00D26DC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ntStyle207">
    <w:name w:val="Font Style207"/>
    <w:rsid w:val="00D26DC9"/>
    <w:rPr>
      <w:rFonts w:ascii="Century Schoolbook" w:eastAsia="Times New Roman" w:hAnsi="Century Schoolbook" w:cs="Century Schoolbook" w:hint="default"/>
      <w:sz w:val="18"/>
      <w:szCs w:val="18"/>
    </w:rPr>
  </w:style>
  <w:style w:type="character" w:customStyle="1" w:styleId="WW8Num1z0">
    <w:name w:val="WW8Num1z0"/>
    <w:rsid w:val="00D26DC9"/>
  </w:style>
  <w:style w:type="character" w:customStyle="1" w:styleId="WW8Num2z0">
    <w:name w:val="WW8Num2z0"/>
    <w:rsid w:val="00D26DC9"/>
  </w:style>
  <w:style w:type="character" w:customStyle="1" w:styleId="WW8Num3z0">
    <w:name w:val="WW8Num3z0"/>
    <w:rsid w:val="00D26DC9"/>
  </w:style>
  <w:style w:type="character" w:customStyle="1" w:styleId="WW8Num4z0">
    <w:name w:val="WW8Num4z0"/>
    <w:rsid w:val="00D26DC9"/>
  </w:style>
  <w:style w:type="character" w:customStyle="1" w:styleId="WW8Num5z0">
    <w:name w:val="WW8Num5z0"/>
    <w:rsid w:val="00D26DC9"/>
    <w:rPr>
      <w:rFonts w:ascii="Symbol" w:hAnsi="Symbol" w:cs="Symbol" w:hint="default"/>
    </w:rPr>
  </w:style>
  <w:style w:type="character" w:customStyle="1" w:styleId="WW8Num6z0">
    <w:name w:val="WW8Num6z0"/>
    <w:rsid w:val="00D26DC9"/>
    <w:rPr>
      <w:rFonts w:ascii="Symbol" w:hAnsi="Symbol" w:cs="Symbol" w:hint="default"/>
    </w:rPr>
  </w:style>
  <w:style w:type="character" w:customStyle="1" w:styleId="WW8Num7z0">
    <w:name w:val="WW8Num7z0"/>
    <w:rsid w:val="00D26DC9"/>
    <w:rPr>
      <w:rFonts w:ascii="Symbol" w:hAnsi="Symbol" w:cs="Symbol" w:hint="default"/>
    </w:rPr>
  </w:style>
  <w:style w:type="character" w:customStyle="1" w:styleId="WW8Num8z0">
    <w:name w:val="WW8Num8z0"/>
    <w:rsid w:val="00D26DC9"/>
    <w:rPr>
      <w:rFonts w:ascii="Symbol" w:hAnsi="Symbol" w:cs="Symbol" w:hint="default"/>
    </w:rPr>
  </w:style>
  <w:style w:type="character" w:customStyle="1" w:styleId="WW8Num9z0">
    <w:name w:val="WW8Num9z0"/>
    <w:rsid w:val="00D26DC9"/>
  </w:style>
  <w:style w:type="character" w:customStyle="1" w:styleId="WW8Num10z0">
    <w:name w:val="WW8Num10z0"/>
    <w:rsid w:val="00D26DC9"/>
    <w:rPr>
      <w:rFonts w:ascii="Symbol" w:hAnsi="Symbol" w:cs="Symbol" w:hint="default"/>
    </w:rPr>
  </w:style>
  <w:style w:type="character" w:customStyle="1" w:styleId="WW8Num11z0">
    <w:name w:val="WW8Num11z0"/>
    <w:rsid w:val="00D26DC9"/>
  </w:style>
  <w:style w:type="character" w:customStyle="1" w:styleId="WW8Num11z1">
    <w:name w:val="WW8Num11z1"/>
    <w:rsid w:val="00D26DC9"/>
  </w:style>
  <w:style w:type="character" w:customStyle="1" w:styleId="WW8Num11z2">
    <w:name w:val="WW8Num11z2"/>
    <w:rsid w:val="00D26DC9"/>
  </w:style>
  <w:style w:type="character" w:customStyle="1" w:styleId="WW8Num11z3">
    <w:name w:val="WW8Num11z3"/>
    <w:rsid w:val="00D26DC9"/>
  </w:style>
  <w:style w:type="character" w:customStyle="1" w:styleId="WW8Num11z4">
    <w:name w:val="WW8Num11z4"/>
    <w:rsid w:val="00D26DC9"/>
  </w:style>
  <w:style w:type="character" w:customStyle="1" w:styleId="WW8Num11z5">
    <w:name w:val="WW8Num11z5"/>
    <w:rsid w:val="00D26DC9"/>
  </w:style>
  <w:style w:type="character" w:customStyle="1" w:styleId="WW8Num11z6">
    <w:name w:val="WW8Num11z6"/>
    <w:rsid w:val="00D26DC9"/>
  </w:style>
  <w:style w:type="character" w:customStyle="1" w:styleId="WW8Num11z7">
    <w:name w:val="WW8Num11z7"/>
    <w:rsid w:val="00D26DC9"/>
  </w:style>
  <w:style w:type="character" w:customStyle="1" w:styleId="WW8Num11z8">
    <w:name w:val="WW8Num11z8"/>
    <w:rsid w:val="00D26DC9"/>
  </w:style>
  <w:style w:type="character" w:customStyle="1" w:styleId="WW8Num12z0">
    <w:name w:val="WW8Num12z0"/>
    <w:rsid w:val="00D26DC9"/>
    <w:rPr>
      <w:rFonts w:ascii="Symbol" w:hAnsi="Symbol" w:cs="Symbol" w:hint="default"/>
      <w:sz w:val="20"/>
    </w:rPr>
  </w:style>
  <w:style w:type="character" w:customStyle="1" w:styleId="WW8Num12z1">
    <w:name w:val="WW8Num12z1"/>
    <w:rsid w:val="00D26DC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D26DC9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D26DC9"/>
  </w:style>
  <w:style w:type="character" w:customStyle="1" w:styleId="WW8Num13z1">
    <w:name w:val="WW8Num13z1"/>
    <w:rsid w:val="00D26DC9"/>
  </w:style>
  <w:style w:type="character" w:customStyle="1" w:styleId="WW8Num13z2">
    <w:name w:val="WW8Num13z2"/>
    <w:rsid w:val="00D26DC9"/>
  </w:style>
  <w:style w:type="character" w:customStyle="1" w:styleId="WW8Num13z3">
    <w:name w:val="WW8Num13z3"/>
    <w:rsid w:val="00D26DC9"/>
  </w:style>
  <w:style w:type="character" w:customStyle="1" w:styleId="WW8Num13z4">
    <w:name w:val="WW8Num13z4"/>
    <w:rsid w:val="00D26DC9"/>
  </w:style>
  <w:style w:type="character" w:customStyle="1" w:styleId="WW8Num13z5">
    <w:name w:val="WW8Num13z5"/>
    <w:rsid w:val="00D26DC9"/>
  </w:style>
  <w:style w:type="character" w:customStyle="1" w:styleId="WW8Num13z6">
    <w:name w:val="WW8Num13z6"/>
    <w:rsid w:val="00D26DC9"/>
  </w:style>
  <w:style w:type="character" w:customStyle="1" w:styleId="WW8Num13z7">
    <w:name w:val="WW8Num13z7"/>
    <w:rsid w:val="00D26DC9"/>
  </w:style>
  <w:style w:type="character" w:customStyle="1" w:styleId="WW8Num13z8">
    <w:name w:val="WW8Num13z8"/>
    <w:rsid w:val="00D26DC9"/>
  </w:style>
  <w:style w:type="character" w:customStyle="1" w:styleId="WW8Num14z0">
    <w:name w:val="WW8Num14z0"/>
    <w:rsid w:val="00D26DC9"/>
    <w:rPr>
      <w:rFonts w:ascii="Symbol" w:hAnsi="Symbol" w:cs="Symbol" w:hint="default"/>
    </w:rPr>
  </w:style>
  <w:style w:type="character" w:customStyle="1" w:styleId="WW8Num14z1">
    <w:name w:val="WW8Num14z1"/>
    <w:rsid w:val="00D26DC9"/>
    <w:rPr>
      <w:rFonts w:ascii="Courier New" w:hAnsi="Courier New" w:cs="Courier New" w:hint="default"/>
    </w:rPr>
  </w:style>
  <w:style w:type="character" w:customStyle="1" w:styleId="WW8Num14z2">
    <w:name w:val="WW8Num14z2"/>
    <w:rsid w:val="00D26DC9"/>
    <w:rPr>
      <w:rFonts w:ascii="Wingdings" w:hAnsi="Wingdings" w:cs="Wingdings" w:hint="default"/>
    </w:rPr>
  </w:style>
  <w:style w:type="character" w:customStyle="1" w:styleId="WW8Num15z0">
    <w:name w:val="WW8Num15z0"/>
    <w:rsid w:val="00D26DC9"/>
    <w:rPr>
      <w:rFonts w:ascii="Times New Roman" w:eastAsia="Microsoft YaHei" w:hAnsi="Times New Roman" w:cs="Times New Roman" w:hint="default"/>
      <w:sz w:val="24"/>
      <w:szCs w:val="24"/>
    </w:rPr>
  </w:style>
  <w:style w:type="character" w:customStyle="1" w:styleId="WW8Num15z1">
    <w:name w:val="WW8Num15z1"/>
    <w:rsid w:val="00D26DC9"/>
  </w:style>
  <w:style w:type="character" w:customStyle="1" w:styleId="WW8Num15z2">
    <w:name w:val="WW8Num15z2"/>
    <w:rsid w:val="00D26DC9"/>
  </w:style>
  <w:style w:type="character" w:customStyle="1" w:styleId="WW8Num15z3">
    <w:name w:val="WW8Num15z3"/>
    <w:rsid w:val="00D26DC9"/>
  </w:style>
  <w:style w:type="character" w:customStyle="1" w:styleId="WW8Num15z4">
    <w:name w:val="WW8Num15z4"/>
    <w:rsid w:val="00D26DC9"/>
  </w:style>
  <w:style w:type="character" w:customStyle="1" w:styleId="WW8Num15z5">
    <w:name w:val="WW8Num15z5"/>
    <w:rsid w:val="00D26DC9"/>
  </w:style>
  <w:style w:type="character" w:customStyle="1" w:styleId="WW8Num15z6">
    <w:name w:val="WW8Num15z6"/>
    <w:rsid w:val="00D26DC9"/>
  </w:style>
  <w:style w:type="character" w:customStyle="1" w:styleId="WW8Num15z7">
    <w:name w:val="WW8Num15z7"/>
    <w:rsid w:val="00D26DC9"/>
  </w:style>
  <w:style w:type="character" w:customStyle="1" w:styleId="WW8Num15z8">
    <w:name w:val="WW8Num15z8"/>
    <w:rsid w:val="00D26DC9"/>
  </w:style>
  <w:style w:type="character" w:customStyle="1" w:styleId="WW8Num16z0">
    <w:name w:val="WW8Num16z0"/>
    <w:rsid w:val="00D26DC9"/>
    <w:rPr>
      <w:rFonts w:ascii="Symbol" w:hAnsi="Symbol" w:cs="Symbol" w:hint="default"/>
      <w:sz w:val="20"/>
    </w:rPr>
  </w:style>
  <w:style w:type="character" w:customStyle="1" w:styleId="WW8Num16z1">
    <w:name w:val="WW8Num16z1"/>
    <w:rsid w:val="00D26DC9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D26DC9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D26DC9"/>
    <w:rPr>
      <w:rFonts w:ascii="Symbol" w:hAnsi="Symbol" w:cs="Symbol" w:hint="default"/>
      <w:sz w:val="20"/>
    </w:rPr>
  </w:style>
  <w:style w:type="character" w:customStyle="1" w:styleId="WW8Num17z1">
    <w:name w:val="WW8Num17z1"/>
    <w:rsid w:val="00D26DC9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D26DC9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D26DC9"/>
  </w:style>
  <w:style w:type="character" w:customStyle="1" w:styleId="WW8Num18z1">
    <w:name w:val="WW8Num18z1"/>
    <w:rsid w:val="00D26DC9"/>
  </w:style>
  <w:style w:type="character" w:customStyle="1" w:styleId="WW8Num18z2">
    <w:name w:val="WW8Num18z2"/>
    <w:rsid w:val="00D26DC9"/>
  </w:style>
  <w:style w:type="character" w:customStyle="1" w:styleId="WW8Num18z3">
    <w:name w:val="WW8Num18z3"/>
    <w:rsid w:val="00D26DC9"/>
  </w:style>
  <w:style w:type="character" w:customStyle="1" w:styleId="WW8Num18z4">
    <w:name w:val="WW8Num18z4"/>
    <w:rsid w:val="00D26DC9"/>
  </w:style>
  <w:style w:type="character" w:customStyle="1" w:styleId="WW8Num18z5">
    <w:name w:val="WW8Num18z5"/>
    <w:rsid w:val="00D26DC9"/>
  </w:style>
  <w:style w:type="character" w:customStyle="1" w:styleId="WW8Num18z6">
    <w:name w:val="WW8Num18z6"/>
    <w:rsid w:val="00D26DC9"/>
  </w:style>
  <w:style w:type="character" w:customStyle="1" w:styleId="WW8Num18z7">
    <w:name w:val="WW8Num18z7"/>
    <w:rsid w:val="00D26DC9"/>
  </w:style>
  <w:style w:type="character" w:customStyle="1" w:styleId="WW8Num18z8">
    <w:name w:val="WW8Num18z8"/>
    <w:rsid w:val="00D26DC9"/>
  </w:style>
  <w:style w:type="character" w:customStyle="1" w:styleId="WW8Num19z0">
    <w:name w:val="WW8Num19z0"/>
    <w:rsid w:val="00D26DC9"/>
    <w:rPr>
      <w:rFonts w:ascii="Symbol" w:hAnsi="Symbol" w:cs="Symbol" w:hint="default"/>
    </w:rPr>
  </w:style>
  <w:style w:type="character" w:customStyle="1" w:styleId="WW8Num19z1">
    <w:name w:val="WW8Num19z1"/>
    <w:rsid w:val="00D26DC9"/>
    <w:rPr>
      <w:rFonts w:ascii="Courier New" w:hAnsi="Courier New" w:cs="Courier New" w:hint="default"/>
    </w:rPr>
  </w:style>
  <w:style w:type="character" w:customStyle="1" w:styleId="WW8Num19z2">
    <w:name w:val="WW8Num19z2"/>
    <w:rsid w:val="00D26DC9"/>
    <w:rPr>
      <w:rFonts w:ascii="Wingdings" w:hAnsi="Wingdings" w:cs="Wingdings" w:hint="default"/>
    </w:rPr>
  </w:style>
  <w:style w:type="character" w:customStyle="1" w:styleId="WW8Num20z0">
    <w:name w:val="WW8Num20z0"/>
    <w:rsid w:val="00D26DC9"/>
    <w:rPr>
      <w:rFonts w:ascii="Symbol" w:hAnsi="Symbol" w:cs="Symbol" w:hint="default"/>
      <w:sz w:val="20"/>
    </w:rPr>
  </w:style>
  <w:style w:type="character" w:customStyle="1" w:styleId="WW8Num20z1">
    <w:name w:val="WW8Num20z1"/>
    <w:rsid w:val="00D26DC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D26DC9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D26DC9"/>
  </w:style>
  <w:style w:type="character" w:customStyle="1" w:styleId="WW8Num21z1">
    <w:name w:val="WW8Num21z1"/>
    <w:rsid w:val="00D26DC9"/>
  </w:style>
  <w:style w:type="character" w:customStyle="1" w:styleId="WW8Num21z2">
    <w:name w:val="WW8Num21z2"/>
    <w:rsid w:val="00D26DC9"/>
  </w:style>
  <w:style w:type="character" w:customStyle="1" w:styleId="WW8Num21z3">
    <w:name w:val="WW8Num21z3"/>
    <w:rsid w:val="00D26DC9"/>
  </w:style>
  <w:style w:type="character" w:customStyle="1" w:styleId="WW8Num21z4">
    <w:name w:val="WW8Num21z4"/>
    <w:rsid w:val="00D26DC9"/>
  </w:style>
  <w:style w:type="character" w:customStyle="1" w:styleId="WW8Num21z5">
    <w:name w:val="WW8Num21z5"/>
    <w:rsid w:val="00D26DC9"/>
  </w:style>
  <w:style w:type="character" w:customStyle="1" w:styleId="WW8Num21z6">
    <w:name w:val="WW8Num21z6"/>
    <w:rsid w:val="00D26DC9"/>
  </w:style>
  <w:style w:type="character" w:customStyle="1" w:styleId="WW8Num21z7">
    <w:name w:val="WW8Num21z7"/>
    <w:rsid w:val="00D26DC9"/>
  </w:style>
  <w:style w:type="character" w:customStyle="1" w:styleId="WW8Num21z8">
    <w:name w:val="WW8Num21z8"/>
    <w:rsid w:val="00D26DC9"/>
  </w:style>
  <w:style w:type="character" w:customStyle="1" w:styleId="14">
    <w:name w:val="Основной шрифт абзаца1"/>
    <w:rsid w:val="00D26DC9"/>
  </w:style>
  <w:style w:type="character" w:customStyle="1" w:styleId="15">
    <w:name w:val="Текст выноски Знак1"/>
    <w:basedOn w:val="a0"/>
    <w:rsid w:val="00D26DC9"/>
    <w:rPr>
      <w:rFonts w:ascii="Tahoma" w:hAnsi="Tahoma" w:cs="Tahoma" w:hint="default"/>
      <w:sz w:val="16"/>
      <w:szCs w:val="16"/>
      <w:lang w:eastAsia="zh-CN"/>
    </w:rPr>
  </w:style>
  <w:style w:type="character" w:customStyle="1" w:styleId="16">
    <w:name w:val="Верхний колонтитул Знак1"/>
    <w:basedOn w:val="a0"/>
    <w:rsid w:val="00D26DC9"/>
    <w:rPr>
      <w:rFonts w:ascii="Calibri" w:hAnsi="Calibri" w:cs="Calibri" w:hint="default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rsid w:val="00D26DC9"/>
    <w:rPr>
      <w:rFonts w:ascii="Calibri" w:hAnsi="Calibri" w:cs="Calibri" w:hint="default"/>
      <w:sz w:val="22"/>
      <w:szCs w:val="22"/>
      <w:lang w:eastAsia="zh-CN"/>
    </w:rPr>
  </w:style>
  <w:style w:type="character" w:customStyle="1" w:styleId="18">
    <w:name w:val="Основной текст + Полужирный1"/>
    <w:aliases w:val="Курсив3"/>
    <w:rsid w:val="00D26DC9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  <w:lang w:val="ru-RU" w:eastAsia="ru-RU" w:bidi="ar-SA"/>
    </w:rPr>
  </w:style>
  <w:style w:type="character" w:customStyle="1" w:styleId="66">
    <w:name w:val="Основной текст (6)6"/>
    <w:basedOn w:val="6"/>
    <w:rsid w:val="00D26DC9"/>
    <w:rPr>
      <w:b/>
      <w:bCs/>
      <w:sz w:val="23"/>
      <w:szCs w:val="23"/>
      <w:shd w:val="clear" w:color="auto" w:fill="FFFFFF"/>
    </w:rPr>
  </w:style>
  <w:style w:type="character" w:customStyle="1" w:styleId="65">
    <w:name w:val="Основной текст (6)5"/>
    <w:basedOn w:val="6"/>
    <w:rsid w:val="00D26DC9"/>
    <w:rPr>
      <w:b/>
      <w:bCs/>
      <w:sz w:val="23"/>
      <w:szCs w:val="23"/>
      <w:shd w:val="clear" w:color="auto" w:fill="FFFFFF"/>
    </w:rPr>
  </w:style>
  <w:style w:type="character" w:customStyle="1" w:styleId="64">
    <w:name w:val="Основной текст (6)4"/>
    <w:basedOn w:val="6"/>
    <w:rsid w:val="00D26DC9"/>
    <w:rPr>
      <w:b/>
      <w:bCs/>
      <w:sz w:val="23"/>
      <w:szCs w:val="23"/>
      <w:shd w:val="clear" w:color="auto" w:fill="FFFFFF"/>
    </w:rPr>
  </w:style>
  <w:style w:type="character" w:customStyle="1" w:styleId="Arial3">
    <w:name w:val="Основной текст + Arial3"/>
    <w:rsid w:val="00D26DC9"/>
    <w:rPr>
      <w:rFonts w:ascii="Arial" w:hAnsi="Arial" w:cs="Arial" w:hint="default"/>
      <w:sz w:val="23"/>
      <w:szCs w:val="23"/>
      <w:shd w:val="clear" w:color="auto" w:fill="FFFFFF"/>
      <w:lang w:val="ru-RU" w:eastAsia="ru-RU" w:bidi="ar-SA"/>
    </w:rPr>
  </w:style>
  <w:style w:type="character" w:customStyle="1" w:styleId="62">
    <w:name w:val="Основной текст (6)2"/>
    <w:rsid w:val="00D26DC9"/>
    <w:rPr>
      <w:rFonts w:ascii="Times New Roman" w:hAnsi="Times New Roman" w:cs="Times New Roman" w:hint="default"/>
      <w:b/>
      <w:bCs/>
      <w:sz w:val="23"/>
      <w:szCs w:val="23"/>
      <w:shd w:val="clear" w:color="auto" w:fill="FFFFFF"/>
      <w:lang w:bidi="ar-SA"/>
    </w:rPr>
  </w:style>
  <w:style w:type="character" w:customStyle="1" w:styleId="35">
    <w:name w:val="Основной текст + Полужирный35"/>
    <w:rsid w:val="00D26DC9"/>
    <w:rPr>
      <w:rFonts w:ascii="Times New Roman" w:hAnsi="Times New Roman" w:cs="Times New Roman" w:hint="default"/>
      <w:b/>
      <w:bCs/>
      <w:sz w:val="23"/>
      <w:szCs w:val="23"/>
      <w:shd w:val="clear" w:color="auto" w:fill="FFFFFF"/>
      <w:lang w:val="ru-RU" w:eastAsia="ru-RU" w:bidi="ar-SA"/>
    </w:rPr>
  </w:style>
  <w:style w:type="table" w:styleId="afd">
    <w:name w:val="Table Grid"/>
    <w:basedOn w:val="a1"/>
    <w:uiPriority w:val="59"/>
    <w:rsid w:val="00D26D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D26D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D26DC9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D26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99"/>
    <w:rsid w:val="00D26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26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D26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26D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26D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cp:lastPrinted>2019-12-13T13:13:00Z</cp:lastPrinted>
  <dcterms:created xsi:type="dcterms:W3CDTF">2019-08-29T08:40:00Z</dcterms:created>
  <dcterms:modified xsi:type="dcterms:W3CDTF">2019-12-13T13:40:00Z</dcterms:modified>
</cp:coreProperties>
</file>